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3150"/>
        <w:gridCol w:w="7650"/>
      </w:tblGrid>
      <w:tr w:rsidR="00CF5970" w:rsidRPr="00CF5970" w14:paraId="143C8CBE" w14:textId="77777777" w:rsidTr="00CF5970">
        <w:trPr>
          <w:trHeight w:val="1455"/>
          <w:tblCellSpacing w:w="0" w:type="dxa"/>
        </w:trPr>
        <w:tc>
          <w:tcPr>
            <w:tcW w:w="2625" w:type="dxa"/>
            <w:tcBorders>
              <w:bottom w:val="single" w:sz="6" w:space="0" w:color="000000"/>
            </w:tcBorders>
            <w:vAlign w:val="center"/>
            <w:hideMark/>
          </w:tcPr>
          <w:p w14:paraId="6B402224" w14:textId="77777777" w:rsidR="00CF5970" w:rsidRPr="00CF5970" w:rsidRDefault="00CF5970" w:rsidP="00CF5970">
            <w:pPr>
              <w:spacing w:after="0" w:line="240" w:lineRule="auto"/>
              <w:jc w:val="center"/>
              <w:rPr>
                <w:rFonts w:ascii="Verdana" w:eastAsia="Times New Roman" w:hAnsi="Verdana" w:cs="Times New Roman"/>
                <w:color w:val="000000"/>
                <w:sz w:val="21"/>
                <w:szCs w:val="21"/>
              </w:rPr>
            </w:pPr>
            <w:r w:rsidRPr="00CF5970">
              <w:rPr>
                <w:rFonts w:ascii="Verdana" w:eastAsia="Times New Roman" w:hAnsi="Verdana" w:cs="Times New Roman"/>
                <w:noProof/>
                <w:color w:val="000000"/>
                <w:sz w:val="21"/>
                <w:szCs w:val="21"/>
              </w:rPr>
              <w:drawing>
                <wp:inline distT="0" distB="0" distL="0" distR="0" wp14:anchorId="5AB226CD" wp14:editId="7F876507">
                  <wp:extent cx="1905000" cy="514350"/>
                  <wp:effectExtent l="0" t="0" r="0" b="0"/>
                  <wp:docPr id="1" name="Picture 1" descr="City of Blue Ash, Oh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of Blue Ash, Ohio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514350"/>
                          </a:xfrm>
                          <a:prstGeom prst="rect">
                            <a:avLst/>
                          </a:prstGeom>
                          <a:noFill/>
                          <a:ln>
                            <a:noFill/>
                          </a:ln>
                        </pic:spPr>
                      </pic:pic>
                    </a:graphicData>
                  </a:graphic>
                </wp:inline>
              </w:drawing>
            </w:r>
          </w:p>
        </w:tc>
        <w:tc>
          <w:tcPr>
            <w:tcW w:w="0" w:type="auto"/>
            <w:tcBorders>
              <w:bottom w:val="single" w:sz="6" w:space="0" w:color="000000"/>
            </w:tcBorders>
            <w:vAlign w:val="center"/>
            <w:hideMark/>
          </w:tcPr>
          <w:p w14:paraId="166AA4AF" w14:textId="4125401B" w:rsidR="00CF5970" w:rsidRPr="00CF5970" w:rsidRDefault="00CF5970" w:rsidP="00CF5970">
            <w:pPr>
              <w:spacing w:after="240" w:line="240" w:lineRule="auto"/>
              <w:jc w:val="center"/>
              <w:rPr>
                <w:rFonts w:ascii="Ebrima" w:eastAsia="Times New Roman" w:hAnsi="Ebrima" w:cs="Times New Roman"/>
                <w:color w:val="000000"/>
                <w:sz w:val="21"/>
                <w:szCs w:val="21"/>
              </w:rPr>
            </w:pPr>
            <w:r w:rsidRPr="00CF5970">
              <w:rPr>
                <w:rFonts w:ascii="Verdana" w:eastAsia="Times New Roman" w:hAnsi="Verdana" w:cs="Times New Roman"/>
                <w:color w:val="000000"/>
                <w:sz w:val="21"/>
                <w:szCs w:val="21"/>
              </w:rPr>
              <w:br/>
            </w:r>
            <w:r w:rsidRPr="00CF5970">
              <w:rPr>
                <w:rFonts w:ascii="Ebrima" w:eastAsia="Times New Roman" w:hAnsi="Ebrima" w:cs="Times New Roman"/>
                <w:b/>
                <w:bCs/>
                <w:color w:val="000000"/>
                <w:sz w:val="21"/>
                <w:szCs w:val="21"/>
              </w:rPr>
              <w:t>CITY OF BLUE ASH, OHIO</w:t>
            </w:r>
            <w:r w:rsidRPr="00CF5970">
              <w:rPr>
                <w:rFonts w:ascii="Ebrima" w:eastAsia="Times New Roman" w:hAnsi="Ebrima" w:cs="Times New Roman"/>
                <w:color w:val="000000"/>
                <w:sz w:val="21"/>
                <w:szCs w:val="21"/>
              </w:rPr>
              <w:br/>
            </w:r>
            <w:r w:rsidRPr="00CF5970">
              <w:rPr>
                <w:rFonts w:ascii="Ebrima" w:eastAsia="Times New Roman" w:hAnsi="Ebrima" w:cs="Times New Roman"/>
                <w:b/>
                <w:bCs/>
                <w:color w:val="000000"/>
                <w:sz w:val="21"/>
                <w:szCs w:val="21"/>
              </w:rPr>
              <w:t>invites applications for the position of:</w:t>
            </w:r>
            <w:r w:rsidRPr="00CF5970">
              <w:rPr>
                <w:rFonts w:ascii="Ebrima" w:eastAsia="Times New Roman" w:hAnsi="Ebrima" w:cs="Times New Roman"/>
                <w:b/>
                <w:bCs/>
                <w:color w:val="000000"/>
                <w:sz w:val="12"/>
                <w:szCs w:val="21"/>
              </w:rPr>
              <w:br/>
            </w:r>
            <w:r w:rsidRPr="00CF5970">
              <w:rPr>
                <w:rFonts w:ascii="Ebrima" w:eastAsia="Times New Roman" w:hAnsi="Ebrima" w:cs="Times New Roman"/>
                <w:b/>
                <w:bCs/>
                <w:color w:val="000000"/>
                <w:sz w:val="12"/>
                <w:szCs w:val="21"/>
              </w:rPr>
              <w:br/>
            </w:r>
            <w:r w:rsidR="001750B7">
              <w:rPr>
                <w:rFonts w:ascii="Ebrima" w:eastAsia="Times New Roman" w:hAnsi="Ebrima" w:cs="Times New Roman"/>
                <w:b/>
                <w:bCs/>
                <w:color w:val="000000"/>
                <w:kern w:val="36"/>
                <w:sz w:val="36"/>
                <w:szCs w:val="32"/>
              </w:rPr>
              <w:t>Mechanic</w:t>
            </w:r>
          </w:p>
        </w:tc>
      </w:tr>
    </w:tbl>
    <w:p w14:paraId="71F00D38" w14:textId="77777777" w:rsidR="00CF5970" w:rsidRPr="00DA49E4" w:rsidRDefault="00CF5970" w:rsidP="00CF5970">
      <w:pPr>
        <w:spacing w:after="0" w:line="240" w:lineRule="auto"/>
        <w:rPr>
          <w:rFonts w:ascii="Times New Roman" w:eastAsia="Times New Roman" w:hAnsi="Times New Roman" w:cs="Times New Roman"/>
          <w:vanish/>
        </w:rPr>
      </w:pPr>
    </w:p>
    <w:p w14:paraId="21380007" w14:textId="0AF7051E" w:rsidR="00CF5970" w:rsidRPr="00DA49E4" w:rsidRDefault="00CF5970" w:rsidP="00CF5970">
      <w:pPr>
        <w:spacing w:after="0" w:line="240" w:lineRule="auto"/>
        <w:rPr>
          <w:rFonts w:ascii="Times New Roman" w:eastAsia="Times New Roman" w:hAnsi="Times New Roman" w:cs="Times New Roman"/>
          <w:color w:val="000000"/>
        </w:rPr>
      </w:pPr>
      <w:r w:rsidRPr="00DA49E4">
        <w:rPr>
          <w:rFonts w:ascii="Times New Roman" w:eastAsia="Times New Roman" w:hAnsi="Times New Roman" w:cs="Times New Roman"/>
          <w:b/>
          <w:bCs/>
        </w:rPr>
        <w:t xml:space="preserve">SALARY:               </w:t>
      </w:r>
      <w:r w:rsidRPr="00DA49E4">
        <w:rPr>
          <w:rFonts w:ascii="Times New Roman" w:eastAsia="Times New Roman" w:hAnsi="Times New Roman" w:cs="Times New Roman"/>
          <w:color w:val="000000"/>
        </w:rPr>
        <w:t>$</w:t>
      </w:r>
      <w:r w:rsidR="00136D78">
        <w:rPr>
          <w:rFonts w:ascii="Times New Roman" w:eastAsia="Times New Roman" w:hAnsi="Times New Roman" w:cs="Times New Roman"/>
          <w:color w:val="000000"/>
        </w:rPr>
        <w:t>38.57</w:t>
      </w:r>
      <w:r w:rsidRPr="00DA49E4">
        <w:rPr>
          <w:rFonts w:ascii="Times New Roman" w:eastAsia="Times New Roman" w:hAnsi="Times New Roman" w:cs="Times New Roman"/>
          <w:color w:val="000000"/>
        </w:rPr>
        <w:t xml:space="preserve"> - $</w:t>
      </w:r>
      <w:r w:rsidR="00CE5250">
        <w:rPr>
          <w:rFonts w:ascii="Times New Roman" w:eastAsia="Times New Roman" w:hAnsi="Times New Roman" w:cs="Times New Roman"/>
          <w:color w:val="000000"/>
        </w:rPr>
        <w:t>4</w:t>
      </w:r>
      <w:r w:rsidR="00136D78">
        <w:rPr>
          <w:rFonts w:ascii="Times New Roman" w:eastAsia="Times New Roman" w:hAnsi="Times New Roman" w:cs="Times New Roman"/>
          <w:color w:val="000000"/>
        </w:rPr>
        <w:t>4.69</w:t>
      </w:r>
      <w:r w:rsidRPr="00DA49E4">
        <w:rPr>
          <w:rFonts w:ascii="Times New Roman" w:eastAsia="Times New Roman" w:hAnsi="Times New Roman" w:cs="Times New Roman"/>
          <w:color w:val="000000"/>
        </w:rPr>
        <w:t xml:space="preserve"> Hourly     </w:t>
      </w:r>
      <w:r w:rsidR="00136D78">
        <w:rPr>
          <w:rFonts w:ascii="Times New Roman" w:eastAsia="Times New Roman" w:hAnsi="Times New Roman" w:cs="Times New Roman"/>
          <w:color w:val="000000"/>
        </w:rPr>
        <w:t xml:space="preserve">   </w:t>
      </w:r>
      <w:r w:rsidRPr="00DA49E4">
        <w:rPr>
          <w:rFonts w:ascii="Times New Roman" w:eastAsia="Times New Roman" w:hAnsi="Times New Roman" w:cs="Times New Roman"/>
          <w:color w:val="000000"/>
        </w:rPr>
        <w:t xml:space="preserve"> $</w:t>
      </w:r>
      <w:r w:rsidR="00B3532F">
        <w:rPr>
          <w:rFonts w:ascii="Times New Roman" w:eastAsia="Times New Roman" w:hAnsi="Times New Roman" w:cs="Times New Roman"/>
          <w:color w:val="000000"/>
        </w:rPr>
        <w:t>80,225.60</w:t>
      </w:r>
      <w:r w:rsidRPr="00DA49E4">
        <w:rPr>
          <w:rFonts w:ascii="Times New Roman" w:eastAsia="Times New Roman" w:hAnsi="Times New Roman" w:cs="Times New Roman"/>
          <w:color w:val="000000"/>
        </w:rPr>
        <w:t xml:space="preserve"> - $</w:t>
      </w:r>
      <w:r w:rsidR="00B3532F">
        <w:rPr>
          <w:rFonts w:ascii="Times New Roman" w:eastAsia="Times New Roman" w:hAnsi="Times New Roman" w:cs="Times New Roman"/>
          <w:color w:val="000000"/>
        </w:rPr>
        <w:t>92,955.20</w:t>
      </w:r>
      <w:r w:rsidRPr="00DA49E4">
        <w:rPr>
          <w:rFonts w:ascii="Times New Roman" w:eastAsia="Times New Roman" w:hAnsi="Times New Roman" w:cs="Times New Roman"/>
          <w:color w:val="000000"/>
        </w:rPr>
        <w:t xml:space="preserve"> Annually</w:t>
      </w:r>
    </w:p>
    <w:p w14:paraId="67CC02BE" w14:textId="145EF42C" w:rsidR="00CF5970" w:rsidRPr="00DA49E4" w:rsidRDefault="00CF5970" w:rsidP="00CF5970">
      <w:pPr>
        <w:spacing w:after="0" w:line="240" w:lineRule="auto"/>
        <w:rPr>
          <w:rFonts w:ascii="Times New Roman" w:eastAsia="Times New Roman" w:hAnsi="Times New Roman" w:cs="Times New Roman"/>
          <w:color w:val="EE0000"/>
        </w:rPr>
      </w:pPr>
      <w:r w:rsidRPr="00DA49E4">
        <w:rPr>
          <w:rFonts w:ascii="Times New Roman" w:eastAsia="Times New Roman" w:hAnsi="Times New Roman" w:cs="Times New Roman"/>
          <w:b/>
          <w:bCs/>
        </w:rPr>
        <w:t>OPENING DATE</w:t>
      </w:r>
      <w:r w:rsidR="00DA49E4" w:rsidRPr="00DA49E4">
        <w:rPr>
          <w:rFonts w:ascii="Times New Roman" w:eastAsia="Times New Roman" w:hAnsi="Times New Roman" w:cs="Times New Roman"/>
          <w:b/>
          <w:bCs/>
        </w:rPr>
        <w:t xml:space="preserve">: </w:t>
      </w:r>
      <w:r w:rsidR="002D1546">
        <w:rPr>
          <w:rFonts w:ascii="Times New Roman" w:eastAsia="Times New Roman" w:hAnsi="Times New Roman" w:cs="Times New Roman"/>
        </w:rPr>
        <w:t xml:space="preserve">July </w:t>
      </w:r>
      <w:r w:rsidR="00B3532F">
        <w:rPr>
          <w:rFonts w:ascii="Times New Roman" w:eastAsia="Times New Roman" w:hAnsi="Times New Roman" w:cs="Times New Roman"/>
        </w:rPr>
        <w:t>28</w:t>
      </w:r>
      <w:r w:rsidR="002D1546">
        <w:rPr>
          <w:rFonts w:ascii="Times New Roman" w:eastAsia="Times New Roman" w:hAnsi="Times New Roman" w:cs="Times New Roman"/>
        </w:rPr>
        <w:t xml:space="preserve">, </w:t>
      </w:r>
      <w:proofErr w:type="gramStart"/>
      <w:r w:rsidR="002D1546">
        <w:rPr>
          <w:rFonts w:ascii="Times New Roman" w:eastAsia="Times New Roman" w:hAnsi="Times New Roman" w:cs="Times New Roman"/>
        </w:rPr>
        <w:t>2026</w:t>
      </w:r>
      <w:proofErr w:type="gramEnd"/>
      <w:r w:rsidR="00DA49E4" w:rsidRPr="00DA49E4">
        <w:rPr>
          <w:rFonts w:ascii="Times New Roman" w:eastAsia="Times New Roman" w:hAnsi="Times New Roman" w:cs="Times New Roman"/>
        </w:rPr>
        <w:tab/>
      </w:r>
      <w:r w:rsidR="001750B7">
        <w:rPr>
          <w:rFonts w:ascii="Times New Roman" w:eastAsia="Times New Roman" w:hAnsi="Times New Roman" w:cs="Times New Roman"/>
        </w:rPr>
        <w:tab/>
      </w:r>
      <w:r w:rsidRPr="00DA49E4">
        <w:rPr>
          <w:rFonts w:ascii="Times New Roman" w:eastAsia="Times New Roman" w:hAnsi="Times New Roman" w:cs="Times New Roman"/>
          <w:b/>
          <w:bCs/>
          <w:color w:val="EE0000"/>
        </w:rPr>
        <w:t xml:space="preserve">CLOSING DATE: </w:t>
      </w:r>
      <w:r w:rsidR="00B3532F">
        <w:rPr>
          <w:rFonts w:ascii="Times New Roman" w:eastAsia="Times New Roman" w:hAnsi="Times New Roman" w:cs="Times New Roman"/>
          <w:b/>
          <w:bCs/>
          <w:color w:val="EE0000"/>
        </w:rPr>
        <w:t>Open Until Filled</w:t>
      </w:r>
    </w:p>
    <w:p w14:paraId="18922957" w14:textId="77777777" w:rsidR="00CF5970" w:rsidRPr="00DA49E4" w:rsidRDefault="00CF5970" w:rsidP="00CF5970">
      <w:pPr>
        <w:spacing w:after="0" w:line="240" w:lineRule="auto"/>
        <w:rPr>
          <w:rFonts w:ascii="Times New Roman" w:eastAsia="Times New Roman" w:hAnsi="Times New Roman" w:cs="Times New Roman"/>
          <w:color w:val="000000"/>
          <w:sz w:val="8"/>
          <w:szCs w:val="8"/>
        </w:rPr>
      </w:pPr>
    </w:p>
    <w:p w14:paraId="0F38A1C3" w14:textId="7D5D46F0" w:rsidR="0041756E" w:rsidRPr="00E5250C" w:rsidRDefault="0041756E" w:rsidP="0041756E">
      <w:p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 xml:space="preserve">The City of Blue Ash is seeking qualified applicants to fill a full-time </w:t>
      </w:r>
      <w:r w:rsidR="00B3532F">
        <w:rPr>
          <w:rFonts w:ascii="Times New Roman" w:eastAsia="Times New Roman" w:hAnsi="Times New Roman" w:cs="Times New Roman"/>
          <w:b/>
          <w:bCs/>
        </w:rPr>
        <w:t xml:space="preserve">Mechanic </w:t>
      </w:r>
      <w:r w:rsidRPr="00E5250C">
        <w:rPr>
          <w:rFonts w:ascii="Times New Roman" w:eastAsia="Times New Roman" w:hAnsi="Times New Roman" w:cs="Times New Roman"/>
        </w:rPr>
        <w:t xml:space="preserve">position. This is a permanent, full-time opportunity working under the direction of the </w:t>
      </w:r>
      <w:r w:rsidR="00F327C2">
        <w:rPr>
          <w:rFonts w:ascii="Times New Roman" w:eastAsia="Times New Roman" w:hAnsi="Times New Roman" w:cs="Times New Roman"/>
        </w:rPr>
        <w:t>Service</w:t>
      </w:r>
      <w:r w:rsidRPr="00E5250C">
        <w:rPr>
          <w:rFonts w:ascii="Times New Roman" w:eastAsia="Times New Roman" w:hAnsi="Times New Roman" w:cs="Times New Roman"/>
        </w:rPr>
        <w:t xml:space="preserve"> Superintendent.</w:t>
      </w:r>
    </w:p>
    <w:p w14:paraId="2ABBB3BB" w14:textId="77777777" w:rsidR="00555C95" w:rsidRPr="00555C95" w:rsidRDefault="00555C95" w:rsidP="00555C95">
      <w:pPr>
        <w:spacing w:before="100" w:beforeAutospacing="1" w:after="100" w:afterAutospacing="1" w:line="240" w:lineRule="auto"/>
        <w:rPr>
          <w:rFonts w:ascii="Times New Roman" w:eastAsia="Times New Roman" w:hAnsi="Times New Roman" w:cs="Times New Roman"/>
        </w:rPr>
      </w:pPr>
      <w:r w:rsidRPr="00555C95">
        <w:rPr>
          <w:rFonts w:ascii="Times New Roman" w:eastAsia="Times New Roman" w:hAnsi="Times New Roman" w:cs="Times New Roman"/>
        </w:rPr>
        <w:t xml:space="preserve">The Mechanic skilled in diesel, hydraulic, gas, and small engine machinery must be able to quickly analyze and resolve equipment problems. The mechanic will be tasked with implementing a preventive maintenance program for diesel, hydraulic, gas, and small engine machinery. The employee must possess the ability to follow instructions and possess the necessary strength to perform any assignment or task. </w:t>
      </w:r>
    </w:p>
    <w:p w14:paraId="15D9E124" w14:textId="00C66A57" w:rsidR="0041756E" w:rsidRPr="00E5250C" w:rsidRDefault="0041756E" w:rsidP="0041756E">
      <w:p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This position offers</w:t>
      </w:r>
      <w:r w:rsidR="00555C95">
        <w:rPr>
          <w:rFonts w:ascii="Times New Roman" w:eastAsia="Times New Roman" w:hAnsi="Times New Roman" w:cs="Times New Roman"/>
        </w:rPr>
        <w:t xml:space="preserve"> </w:t>
      </w:r>
      <w:r w:rsidRPr="00E5250C">
        <w:rPr>
          <w:rFonts w:ascii="Times New Roman" w:eastAsia="Times New Roman" w:hAnsi="Times New Roman" w:cs="Times New Roman"/>
        </w:rPr>
        <w:t>a comprehensive benefits package that includes:</w:t>
      </w:r>
    </w:p>
    <w:p w14:paraId="629EDF5E" w14:textId="77777777" w:rsidR="0041756E" w:rsidRPr="00E5250C" w:rsidRDefault="0041756E" w:rsidP="0041756E">
      <w:pPr>
        <w:numPr>
          <w:ilvl w:val="0"/>
          <w:numId w:val="4"/>
        </w:num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Participation in the Ohio Public Employees Retirement System (OPERS)</w:t>
      </w:r>
    </w:p>
    <w:p w14:paraId="03EC0952" w14:textId="77777777" w:rsidR="0041756E" w:rsidRPr="00E5250C" w:rsidRDefault="0041756E" w:rsidP="0041756E">
      <w:pPr>
        <w:numPr>
          <w:ilvl w:val="0"/>
          <w:numId w:val="4"/>
        </w:num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Medical, dental, and vision insurance</w:t>
      </w:r>
    </w:p>
    <w:p w14:paraId="112E3F0C" w14:textId="77777777" w:rsidR="0041756E" w:rsidRPr="00E5250C" w:rsidRDefault="0041756E" w:rsidP="0041756E">
      <w:pPr>
        <w:numPr>
          <w:ilvl w:val="0"/>
          <w:numId w:val="4"/>
        </w:num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Free membership to the Blue Ash Recreation Center</w:t>
      </w:r>
    </w:p>
    <w:p w14:paraId="363561F0" w14:textId="77777777" w:rsidR="0041756E" w:rsidRPr="00E5250C" w:rsidRDefault="0041756E" w:rsidP="0041756E">
      <w:pPr>
        <w:numPr>
          <w:ilvl w:val="0"/>
          <w:numId w:val="4"/>
        </w:num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Paid memberships to professional organizations</w:t>
      </w:r>
    </w:p>
    <w:p w14:paraId="38FAFEF7" w14:textId="77777777" w:rsidR="0041756E" w:rsidRPr="00E5250C" w:rsidRDefault="0041756E" w:rsidP="0041756E">
      <w:pPr>
        <w:numPr>
          <w:ilvl w:val="0"/>
          <w:numId w:val="4"/>
        </w:num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Paid educational opportunities</w:t>
      </w:r>
    </w:p>
    <w:p w14:paraId="10142E36" w14:textId="77777777" w:rsidR="0041756E" w:rsidRPr="00E5250C" w:rsidRDefault="0041756E" w:rsidP="0041756E">
      <w:pPr>
        <w:numPr>
          <w:ilvl w:val="0"/>
          <w:numId w:val="4"/>
        </w:num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 xml:space="preserve">Employee discounts at the Blue Ash Golf Course, </w:t>
      </w:r>
      <w:proofErr w:type="spellStart"/>
      <w:r w:rsidRPr="00E5250C">
        <w:rPr>
          <w:rFonts w:ascii="Times New Roman" w:eastAsia="Times New Roman" w:hAnsi="Times New Roman" w:cs="Times New Roman"/>
        </w:rPr>
        <w:t>Sandtrap</w:t>
      </w:r>
      <w:proofErr w:type="spellEnd"/>
      <w:r w:rsidRPr="00E5250C">
        <w:rPr>
          <w:rFonts w:ascii="Times New Roman" w:eastAsia="Times New Roman" w:hAnsi="Times New Roman" w:cs="Times New Roman"/>
        </w:rPr>
        <w:t xml:space="preserve"> Grill, and Blue Ash Café</w:t>
      </w:r>
    </w:p>
    <w:p w14:paraId="713D9758" w14:textId="77777777" w:rsidR="0041756E" w:rsidRPr="00E5250C" w:rsidRDefault="0041756E" w:rsidP="0041756E">
      <w:pPr>
        <w:numPr>
          <w:ilvl w:val="0"/>
          <w:numId w:val="4"/>
        </w:numPr>
        <w:spacing w:before="100" w:beforeAutospacing="1" w:after="100" w:afterAutospacing="1" w:line="240" w:lineRule="auto"/>
        <w:rPr>
          <w:rFonts w:ascii="Times New Roman" w:eastAsia="Times New Roman" w:hAnsi="Times New Roman" w:cs="Times New Roman"/>
        </w:rPr>
      </w:pPr>
      <w:r w:rsidRPr="00E5250C">
        <w:rPr>
          <w:rFonts w:ascii="Times New Roman" w:eastAsia="Times New Roman" w:hAnsi="Times New Roman" w:cs="Times New Roman"/>
        </w:rPr>
        <w:t>Paid vacation, sick leave, holidays, and other competitive benefits</w:t>
      </w:r>
    </w:p>
    <w:p w14:paraId="107F0228" w14:textId="03F831AA" w:rsidR="000D6AFD" w:rsidRDefault="00CF5970" w:rsidP="00CF5970">
      <w:pPr>
        <w:spacing w:after="0" w:line="240" w:lineRule="auto"/>
        <w:rPr>
          <w:rFonts w:ascii="Times New Roman" w:eastAsia="Times New Roman" w:hAnsi="Times New Roman" w:cs="Times New Roman"/>
          <w:b/>
          <w:bCs/>
          <w:sz w:val="24"/>
          <w:szCs w:val="24"/>
        </w:rPr>
      </w:pPr>
      <w:r w:rsidRPr="00E5250C">
        <w:rPr>
          <w:rFonts w:ascii="Times New Roman" w:eastAsia="Times New Roman" w:hAnsi="Times New Roman" w:cs="Times New Roman"/>
          <w:b/>
          <w:bCs/>
          <w:sz w:val="24"/>
          <w:szCs w:val="24"/>
        </w:rPr>
        <w:t>EXAMPLES OF DUTIES:</w:t>
      </w:r>
    </w:p>
    <w:p w14:paraId="715DA5F8" w14:textId="77777777" w:rsidR="004E001B" w:rsidRDefault="004E001B" w:rsidP="004E001B">
      <w:pPr>
        <w:numPr>
          <w:ilvl w:val="0"/>
          <w:numId w:val="4"/>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As</w:t>
      </w:r>
      <w:r w:rsidRPr="008F241A">
        <w:rPr>
          <w:rFonts w:ascii="Times New Roman" w:eastAsia="Times New Roman" w:hAnsi="Times New Roman" w:cs="Times New Roman"/>
        </w:rPr>
        <w:t xml:space="preserve">sist with the development of scheduled preventive maintenance of all City vehicles and equipment; </w:t>
      </w:r>
    </w:p>
    <w:p w14:paraId="08C07B53" w14:textId="77777777" w:rsidR="004E001B" w:rsidRPr="008F241A" w:rsidRDefault="004E001B" w:rsidP="004E001B">
      <w:pPr>
        <w:numPr>
          <w:ilvl w:val="0"/>
          <w:numId w:val="4"/>
        </w:numPr>
        <w:tabs>
          <w:tab w:val="clear" w:pos="720"/>
        </w:tabs>
        <w:spacing w:after="0" w:line="240" w:lineRule="auto"/>
        <w:rPr>
          <w:rFonts w:ascii="Times New Roman" w:eastAsia="Times New Roman" w:hAnsi="Times New Roman" w:cs="Times New Roman"/>
        </w:rPr>
      </w:pPr>
      <w:r w:rsidRPr="008F241A">
        <w:rPr>
          <w:rFonts w:ascii="Times New Roman" w:eastAsia="Times New Roman" w:hAnsi="Times New Roman" w:cs="Times New Roman"/>
        </w:rPr>
        <w:t xml:space="preserve">Make repairs, including complete overhauls of diesel, hydraulic, gas, and small engine machinery; </w:t>
      </w:r>
    </w:p>
    <w:p w14:paraId="238AA67A" w14:textId="1DB66B8F" w:rsidR="004E001B" w:rsidRPr="008F241A" w:rsidRDefault="004E001B" w:rsidP="004E001B">
      <w:pPr>
        <w:numPr>
          <w:ilvl w:val="0"/>
          <w:numId w:val="4"/>
        </w:numPr>
        <w:tabs>
          <w:tab w:val="clear" w:pos="720"/>
        </w:tabs>
        <w:spacing w:after="0" w:line="240" w:lineRule="auto"/>
        <w:rPr>
          <w:rFonts w:ascii="Times New Roman" w:eastAsia="Times New Roman" w:hAnsi="Times New Roman" w:cs="Times New Roman"/>
        </w:rPr>
      </w:pPr>
      <w:r w:rsidRPr="008F241A">
        <w:rPr>
          <w:rFonts w:ascii="Times New Roman" w:eastAsia="Times New Roman" w:hAnsi="Times New Roman" w:cs="Times New Roman"/>
        </w:rPr>
        <w:t>Procure parts and supplies for equipment</w:t>
      </w:r>
      <w:r w:rsidR="007257B5">
        <w:rPr>
          <w:rFonts w:ascii="Times New Roman" w:eastAsia="Times New Roman" w:hAnsi="Times New Roman" w:cs="Times New Roman"/>
        </w:rPr>
        <w:t xml:space="preserve"> and equipment repair</w:t>
      </w:r>
      <w:r w:rsidRPr="008F241A">
        <w:rPr>
          <w:rFonts w:ascii="Times New Roman" w:eastAsia="Times New Roman" w:hAnsi="Times New Roman" w:cs="Times New Roman"/>
        </w:rPr>
        <w:t xml:space="preserve">; </w:t>
      </w:r>
    </w:p>
    <w:p w14:paraId="66C45607" w14:textId="77777777" w:rsidR="004E001B" w:rsidRDefault="004E001B" w:rsidP="004E001B">
      <w:pPr>
        <w:numPr>
          <w:ilvl w:val="0"/>
          <w:numId w:val="4"/>
        </w:numPr>
        <w:spacing w:after="0" w:line="240" w:lineRule="auto"/>
        <w:rPr>
          <w:rFonts w:ascii="Times New Roman" w:eastAsia="Times New Roman" w:hAnsi="Times New Roman" w:cs="Times New Roman"/>
        </w:rPr>
      </w:pPr>
      <w:r w:rsidRPr="008F241A">
        <w:rPr>
          <w:rFonts w:ascii="Times New Roman" w:eastAsia="Times New Roman" w:hAnsi="Times New Roman" w:cs="Times New Roman"/>
        </w:rPr>
        <w:t xml:space="preserve">Attend safety meetings, training sessions, and other departmental activities as required. </w:t>
      </w:r>
    </w:p>
    <w:p w14:paraId="2A68D896" w14:textId="071761A3" w:rsidR="008F241A" w:rsidRPr="008F241A" w:rsidRDefault="004E001B" w:rsidP="004E001B">
      <w:pPr>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8F241A" w:rsidRPr="008F241A">
        <w:rPr>
          <w:rFonts w:ascii="Times New Roman" w:eastAsia="Times New Roman" w:hAnsi="Times New Roman" w:cs="Times New Roman"/>
        </w:rPr>
        <w:t xml:space="preserve"> </w:t>
      </w:r>
    </w:p>
    <w:p w14:paraId="37EA08E2" w14:textId="77777777" w:rsidR="008F241A" w:rsidRPr="008F241A" w:rsidRDefault="008F241A" w:rsidP="008F241A">
      <w:pPr>
        <w:spacing w:after="0" w:line="240" w:lineRule="auto"/>
        <w:rPr>
          <w:rFonts w:ascii="Times New Roman" w:eastAsia="Times New Roman" w:hAnsi="Times New Roman" w:cs="Times New Roman"/>
        </w:rPr>
      </w:pPr>
    </w:p>
    <w:p w14:paraId="680F9F93" w14:textId="6FFCA381" w:rsidR="008F241A" w:rsidRDefault="008F241A" w:rsidP="00CF597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REQUIRED KNOWLEDGE, SKILLS, AND ABILITIES</w:t>
      </w:r>
      <w:r w:rsidRPr="00E5250C">
        <w:rPr>
          <w:rFonts w:ascii="Times New Roman" w:eastAsia="Times New Roman" w:hAnsi="Times New Roman" w:cs="Times New Roman"/>
          <w:b/>
          <w:bCs/>
          <w:sz w:val="24"/>
          <w:szCs w:val="24"/>
        </w:rPr>
        <w:t>:</w:t>
      </w:r>
    </w:p>
    <w:p w14:paraId="7EF22771" w14:textId="77777777" w:rsidR="00762F59" w:rsidRPr="00D26ACF" w:rsidRDefault="00762F59" w:rsidP="00762F59">
      <w:pPr>
        <w:spacing w:after="0" w:line="240" w:lineRule="auto"/>
        <w:rPr>
          <w:rFonts w:ascii="Times New Roman" w:eastAsia="Times New Roman" w:hAnsi="Times New Roman" w:cs="Times New Roman"/>
          <w:sz w:val="24"/>
          <w:szCs w:val="24"/>
        </w:rPr>
      </w:pPr>
      <w:r w:rsidRPr="00D26ACF">
        <w:rPr>
          <w:rFonts w:ascii="Times New Roman" w:eastAsia="Times New Roman" w:hAnsi="Times New Roman" w:cs="Times New Roman"/>
          <w:sz w:val="24"/>
          <w:szCs w:val="24"/>
        </w:rPr>
        <w:t xml:space="preserve">Good mechanical knowledge of diesel, hydraulic, gas, and small engine machinery; ability to understand and follow oral and written directions; display initiative and resourcefulness in handling encountered problems with minimum supervision; willingness to work extended periods of time in all types of weather conditions; good health and physical condition. </w:t>
      </w:r>
    </w:p>
    <w:p w14:paraId="7B046861" w14:textId="708BDADF" w:rsidR="00762F59" w:rsidRDefault="00762F59" w:rsidP="00CF5970">
      <w:pPr>
        <w:spacing w:after="0" w:line="240" w:lineRule="auto"/>
        <w:rPr>
          <w:rFonts w:ascii="Times New Roman" w:eastAsia="Times New Roman" w:hAnsi="Times New Roman" w:cs="Times New Roman"/>
          <w:b/>
          <w:bCs/>
          <w:sz w:val="24"/>
          <w:szCs w:val="24"/>
        </w:rPr>
      </w:pPr>
    </w:p>
    <w:p w14:paraId="01EA03C5" w14:textId="6128ECCD" w:rsidR="00BB6ADD" w:rsidRDefault="00D26ACF" w:rsidP="00BB6AD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ACCEPTABLE EXPERIENCE AND TRAINING</w:t>
      </w:r>
      <w:r w:rsidR="00CF5970" w:rsidRPr="00E5250C">
        <w:rPr>
          <w:rFonts w:ascii="Times New Roman" w:eastAsia="Times New Roman" w:hAnsi="Times New Roman" w:cs="Times New Roman"/>
          <w:b/>
          <w:bCs/>
          <w:sz w:val="24"/>
          <w:szCs w:val="24"/>
        </w:rPr>
        <w:t>:</w:t>
      </w:r>
    </w:p>
    <w:p w14:paraId="5A0B546F" w14:textId="5A213EBC" w:rsidR="004D5A31" w:rsidRDefault="00BB6ADD" w:rsidP="00FA7052">
      <w:pPr>
        <w:spacing w:after="0" w:line="240" w:lineRule="auto"/>
        <w:rPr>
          <w:rFonts w:ascii="Times New Roman" w:eastAsia="Times New Roman" w:hAnsi="Times New Roman" w:cs="Times New Roman"/>
          <w:b/>
          <w:bCs/>
          <w:sz w:val="24"/>
          <w:szCs w:val="24"/>
        </w:rPr>
      </w:pPr>
      <w:r w:rsidRPr="00BB6ADD">
        <w:rPr>
          <w:rFonts w:ascii="Times New Roman" w:eastAsia="Times New Roman" w:hAnsi="Times New Roman" w:cs="Times New Roman"/>
        </w:rPr>
        <w:t xml:space="preserve">Several years of experience as a diesel, hydraulic, gas, and small engine mechanic; graduation of high school or G.E.D equivalent preferred; or any equivalent combination of experience and training which provides the required knowledge, skills and abilities. Require Emergency Vehicle Technician certification and maintenance of such certification; and/or may require the ability to obtain within 4 years. </w:t>
      </w:r>
    </w:p>
    <w:p w14:paraId="21FEDDE8" w14:textId="77777777" w:rsidR="00FA7052" w:rsidRDefault="00FA7052" w:rsidP="00FA7052">
      <w:pPr>
        <w:spacing w:after="0" w:line="240" w:lineRule="auto"/>
        <w:rPr>
          <w:rFonts w:ascii="Times New Roman" w:eastAsia="Times New Roman" w:hAnsi="Times New Roman" w:cs="Times New Roman"/>
          <w:b/>
          <w:bCs/>
          <w:sz w:val="24"/>
          <w:szCs w:val="24"/>
        </w:rPr>
      </w:pPr>
    </w:p>
    <w:p w14:paraId="12C6402E" w14:textId="052F3C8B" w:rsidR="00FA7052" w:rsidRPr="00FA7052" w:rsidRDefault="00FA7052" w:rsidP="00FA7052">
      <w:pPr>
        <w:spacing w:after="0" w:line="240" w:lineRule="auto"/>
        <w:rPr>
          <w:rFonts w:ascii="Times New Roman" w:eastAsia="Times New Roman" w:hAnsi="Times New Roman" w:cs="Times New Roman"/>
          <w:b/>
          <w:bCs/>
          <w:sz w:val="24"/>
          <w:szCs w:val="24"/>
        </w:rPr>
      </w:pPr>
      <w:r w:rsidRPr="00FA7052">
        <w:rPr>
          <w:rFonts w:ascii="Times New Roman" w:eastAsia="Times New Roman" w:hAnsi="Times New Roman" w:cs="Times New Roman"/>
          <w:b/>
          <w:bCs/>
          <w:sz w:val="24"/>
          <w:szCs w:val="24"/>
        </w:rPr>
        <w:t xml:space="preserve">ADDITIONAL REQUIREMENTS: </w:t>
      </w:r>
    </w:p>
    <w:p w14:paraId="4F9B2CC4" w14:textId="77777777" w:rsidR="00FA7052" w:rsidRPr="00FA7052" w:rsidRDefault="00FA7052" w:rsidP="00FA7052">
      <w:pPr>
        <w:spacing w:after="0" w:line="240" w:lineRule="auto"/>
        <w:rPr>
          <w:rFonts w:ascii="Times New Roman" w:eastAsia="Times New Roman" w:hAnsi="Times New Roman" w:cs="Times New Roman"/>
          <w:sz w:val="24"/>
          <w:szCs w:val="24"/>
        </w:rPr>
      </w:pPr>
      <w:r w:rsidRPr="00FA7052">
        <w:rPr>
          <w:rFonts w:ascii="Times New Roman" w:eastAsia="Times New Roman" w:hAnsi="Times New Roman" w:cs="Times New Roman"/>
          <w:sz w:val="24"/>
          <w:szCs w:val="24"/>
        </w:rPr>
        <w:t>Possession of a valid State of Ohio Class A Commercial Driver’s License (CDL); and/or the ability to obtain within 6 months.</w:t>
      </w:r>
    </w:p>
    <w:p w14:paraId="441766FE" w14:textId="77777777" w:rsidR="00FA7052" w:rsidRPr="00FA7052" w:rsidRDefault="00FA7052" w:rsidP="00FA7052">
      <w:pPr>
        <w:spacing w:after="0" w:line="240" w:lineRule="auto"/>
        <w:rPr>
          <w:rFonts w:ascii="Times New Roman" w:eastAsia="Times New Roman" w:hAnsi="Times New Roman" w:cs="Times New Roman"/>
          <w:b/>
          <w:bCs/>
          <w:sz w:val="24"/>
          <w:szCs w:val="24"/>
        </w:rPr>
      </w:pPr>
    </w:p>
    <w:p w14:paraId="7C946467" w14:textId="77777777" w:rsidR="00FE3041" w:rsidRPr="00E5250C" w:rsidRDefault="00FE3041" w:rsidP="00FE3041">
      <w:pPr>
        <w:rPr>
          <w:rFonts w:ascii="Times New Roman" w:hAnsi="Times New Roman" w:cs="Times New Roman"/>
        </w:rPr>
      </w:pPr>
      <w:r w:rsidRPr="00E5250C">
        <w:rPr>
          <w:rFonts w:ascii="Times New Roman" w:hAnsi="Times New Roman" w:cs="Times New Roman"/>
        </w:rPr>
        <w:t> </w:t>
      </w:r>
      <w:r w:rsidRPr="00120B0F">
        <w:rPr>
          <w:rFonts w:ascii="Times New Roman" w:hAnsi="Times New Roman" w:cs="Times New Roman"/>
          <w:b/>
          <w:bCs/>
          <w:sz w:val="24"/>
          <w:szCs w:val="24"/>
        </w:rPr>
        <w:t>How to Apply</w:t>
      </w:r>
      <w:r w:rsidRPr="00120B0F">
        <w:rPr>
          <w:rFonts w:ascii="Times New Roman" w:hAnsi="Times New Roman" w:cs="Times New Roman"/>
          <w:sz w:val="24"/>
          <w:szCs w:val="24"/>
        </w:rPr>
        <w:br/>
      </w:r>
      <w:r w:rsidRPr="00E5250C">
        <w:rPr>
          <w:rFonts w:ascii="Times New Roman" w:hAnsi="Times New Roman" w:cs="Times New Roman"/>
          <w:b/>
          <w:bCs/>
        </w:rPr>
        <w:t> </w:t>
      </w:r>
      <w:proofErr w:type="spellStart"/>
      <w:r w:rsidRPr="00E5250C">
        <w:rPr>
          <w:rFonts w:ascii="Times New Roman" w:hAnsi="Times New Roman" w:cs="Times New Roman"/>
        </w:rPr>
        <w:t>Apply</w:t>
      </w:r>
      <w:proofErr w:type="spellEnd"/>
      <w:r w:rsidRPr="00E5250C">
        <w:rPr>
          <w:rFonts w:ascii="Times New Roman" w:hAnsi="Times New Roman" w:cs="Times New Roman"/>
        </w:rPr>
        <w:t xml:space="preserve"> prior to the closing time of the job announcement and allow at least an hour to submit your application if you are a new user on the system. </w:t>
      </w:r>
      <w:r w:rsidRPr="00E5250C">
        <w:rPr>
          <w:rFonts w:ascii="Times New Roman" w:hAnsi="Times New Roman" w:cs="Times New Roman"/>
          <w:b/>
          <w:bCs/>
          <w:i/>
          <w:iCs/>
        </w:rPr>
        <w:t>APPLICATIONS ARE ACCEPTED ONLINE ONLY</w:t>
      </w:r>
      <w:r w:rsidRPr="00E5250C">
        <w:rPr>
          <w:rFonts w:ascii="Times New Roman" w:hAnsi="Times New Roman" w:cs="Times New Roman"/>
          <w:i/>
          <w:iCs/>
        </w:rPr>
        <w:t>. </w:t>
      </w:r>
      <w:r w:rsidRPr="00E5250C">
        <w:rPr>
          <w:rFonts w:ascii="Times New Roman" w:hAnsi="Times New Roman" w:cs="Times New Roman"/>
        </w:rPr>
        <w:t>You may apply and view current openings by visiting our employment opportunities web page at:  </w:t>
      </w:r>
      <w:hyperlink r:id="rId9" w:history="1">
        <w:r w:rsidRPr="00E5250C">
          <w:rPr>
            <w:rStyle w:val="Hyperlink"/>
            <w:rFonts w:ascii="Times New Roman" w:hAnsi="Times New Roman" w:cs="Times New Roman"/>
          </w:rPr>
          <w:t>http://agency.governmentjobs.com/blueash/default.cfm</w:t>
        </w:r>
      </w:hyperlink>
    </w:p>
    <w:p w14:paraId="056CBA6F" w14:textId="77777777" w:rsidR="00FE3041" w:rsidRPr="00E5250C" w:rsidRDefault="00FE3041" w:rsidP="00FE3041">
      <w:pPr>
        <w:rPr>
          <w:rFonts w:ascii="Times New Roman" w:hAnsi="Times New Roman" w:cs="Times New Roman"/>
        </w:rPr>
      </w:pPr>
      <w:r w:rsidRPr="00E5250C">
        <w:rPr>
          <w:rFonts w:ascii="Times New Roman" w:hAnsi="Times New Roman" w:cs="Times New Roman"/>
        </w:rPr>
        <w:t>If you do not have access to a computer, there are computer stations available at most Public Libraries. The Blue Ash Branch Public Library of Cincinnati is located at 4911 Cooper Road, Blue Ash, Ohio 45242. </w:t>
      </w:r>
      <w:r w:rsidRPr="00E5250C">
        <w:rPr>
          <w:rFonts w:ascii="Times New Roman" w:hAnsi="Times New Roman" w:cs="Times New Roman"/>
        </w:rPr>
        <w:br/>
      </w:r>
    </w:p>
    <w:p w14:paraId="63DCC5B7" w14:textId="3C60D8BA" w:rsidR="00FE3041" w:rsidRPr="00E5250C" w:rsidRDefault="007257B5" w:rsidP="00FE3041">
      <w:pPr>
        <w:rPr>
          <w:rFonts w:ascii="Times New Roman" w:hAnsi="Times New Roman" w:cs="Times New Roman"/>
        </w:rPr>
      </w:pPr>
      <w:r w:rsidRPr="00706518">
        <w:rPr>
          <w:rFonts w:ascii="Arial Narrow" w:hAnsi="Arial Narrow"/>
          <w:noProof/>
        </w:rPr>
        <w:drawing>
          <wp:anchor distT="0" distB="0" distL="114300" distR="114300" simplePos="0" relativeHeight="251659264" behindDoc="1" locked="0" layoutInCell="1" allowOverlap="1" wp14:anchorId="0D7347C5" wp14:editId="45FBFDD0">
            <wp:simplePos x="0" y="0"/>
            <wp:positionH relativeFrom="column">
              <wp:posOffset>5286375</wp:posOffset>
            </wp:positionH>
            <wp:positionV relativeFrom="paragraph">
              <wp:posOffset>789940</wp:posOffset>
            </wp:positionV>
            <wp:extent cx="1209675" cy="1209675"/>
            <wp:effectExtent l="0" t="0" r="9525" b="9525"/>
            <wp:wrapNone/>
            <wp:docPr id="3970669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041" w:rsidRPr="00E5250C">
        <w:rPr>
          <w:rFonts w:ascii="Times New Roman" w:hAnsi="Times New Roman" w:cs="Times New Roman"/>
        </w:rPr>
        <w:t xml:space="preserve">Our on-line application system is provided by </w:t>
      </w:r>
      <w:proofErr w:type="spellStart"/>
      <w:r w:rsidR="00FE3041" w:rsidRPr="00E5250C">
        <w:rPr>
          <w:rFonts w:ascii="Times New Roman" w:hAnsi="Times New Roman" w:cs="Times New Roman"/>
        </w:rPr>
        <w:t>NeoGov</w:t>
      </w:r>
      <w:proofErr w:type="spellEnd"/>
      <w:r w:rsidR="00FE3041" w:rsidRPr="00E5250C">
        <w:rPr>
          <w:rFonts w:ascii="Times New Roman" w:hAnsi="Times New Roman" w:cs="Times New Roman"/>
        </w:rPr>
        <w:t>. If you have problems while applying online, please contact the Help Desk between 6:00 AM and 6:00 PM Pacific Time Monday - Friday at 1-855-524-5627.</w:t>
      </w:r>
      <w:r w:rsidR="00FE3041" w:rsidRPr="00E5250C">
        <w:rPr>
          <w:rFonts w:ascii="Times New Roman" w:hAnsi="Times New Roman" w:cs="Times New Roman"/>
        </w:rPr>
        <w:br/>
      </w:r>
      <w:r w:rsidR="00FE3041" w:rsidRPr="00E5250C">
        <w:rPr>
          <w:rFonts w:ascii="Times New Roman" w:hAnsi="Times New Roman" w:cs="Times New Roman"/>
        </w:rPr>
        <w:br/>
        <w:t>You may also call the City of Blue Ash Human Resources Office at (513) 745-8642 for information.</w:t>
      </w:r>
    </w:p>
    <w:p w14:paraId="1C46AB83" w14:textId="398C0766" w:rsidR="00E5250C" w:rsidRPr="00E5250C" w:rsidRDefault="00FE3041" w:rsidP="00FE3041">
      <w:pPr>
        <w:rPr>
          <w:rFonts w:ascii="Times New Roman" w:hAnsi="Times New Roman" w:cs="Times New Roman"/>
        </w:rPr>
      </w:pPr>
      <w:r w:rsidRPr="00E5250C">
        <w:rPr>
          <w:rFonts w:ascii="Times New Roman" w:hAnsi="Times New Roman" w:cs="Times New Roman"/>
        </w:rPr>
        <w:t> </w:t>
      </w:r>
      <w:r w:rsidR="00E5250C" w:rsidRPr="00E5250C">
        <w:rPr>
          <w:rFonts w:ascii="Times New Roman" w:hAnsi="Times New Roman" w:cs="Times New Roman"/>
        </w:rPr>
        <w:t>NOTE: Incomplete applications will not be considered even if a resume has been attached.</w:t>
      </w:r>
    </w:p>
    <w:p w14:paraId="58EDFC86" w14:textId="6C5CBA38" w:rsidR="00FE3041" w:rsidRPr="00E5250C" w:rsidRDefault="00FE3041" w:rsidP="00FE3041">
      <w:pPr>
        <w:rPr>
          <w:rFonts w:ascii="Times New Roman" w:hAnsi="Times New Roman" w:cs="Times New Roman"/>
        </w:rPr>
      </w:pPr>
      <w:r w:rsidRPr="00E5250C">
        <w:rPr>
          <w:rFonts w:ascii="Times New Roman" w:hAnsi="Times New Roman" w:cs="Times New Roman"/>
        </w:rPr>
        <w:br/>
        <w:t>The City of Blue Ash is an EEO/ADA Employer.</w:t>
      </w:r>
      <w:r w:rsidR="00E44671">
        <w:rPr>
          <w:rFonts w:ascii="Times New Roman" w:hAnsi="Times New Roman" w:cs="Times New Roman"/>
        </w:rPr>
        <w:t xml:space="preserve">                                           </w:t>
      </w:r>
    </w:p>
    <w:p w14:paraId="1F32CBF1" w14:textId="3CFD7546" w:rsidR="008D661F" w:rsidRPr="00E5250C" w:rsidRDefault="008D661F" w:rsidP="00FE3041">
      <w:pPr>
        <w:spacing w:after="0" w:line="240" w:lineRule="auto"/>
        <w:rPr>
          <w:rFonts w:ascii="Times New Roman" w:hAnsi="Times New Roman" w:cs="Times New Roman"/>
        </w:rPr>
      </w:pPr>
    </w:p>
    <w:sectPr w:rsidR="008D661F" w:rsidRPr="00E5250C" w:rsidSect="00CF5970">
      <w:pgSz w:w="12240" w:h="20160" w:code="5"/>
      <w:pgMar w:top="576"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7155"/>
    <w:multiLevelType w:val="multilevel"/>
    <w:tmpl w:val="286C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69510C"/>
    <w:multiLevelType w:val="multilevel"/>
    <w:tmpl w:val="FE44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D9F938"/>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315D6A6C"/>
    <w:multiLevelType w:val="multilevel"/>
    <w:tmpl w:val="1F16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C13F6"/>
    <w:multiLevelType w:val="multilevel"/>
    <w:tmpl w:val="F4C8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C7F21"/>
    <w:multiLevelType w:val="multilevel"/>
    <w:tmpl w:val="AD4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A26F8E"/>
    <w:multiLevelType w:val="multilevel"/>
    <w:tmpl w:val="B250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6090">
    <w:abstractNumId w:val="5"/>
  </w:num>
  <w:num w:numId="2" w16cid:durableId="218790388">
    <w:abstractNumId w:val="0"/>
  </w:num>
  <w:num w:numId="3" w16cid:durableId="4402594">
    <w:abstractNumId w:val="1"/>
  </w:num>
  <w:num w:numId="4" w16cid:durableId="1238636327">
    <w:abstractNumId w:val="4"/>
  </w:num>
  <w:num w:numId="5" w16cid:durableId="1603490662">
    <w:abstractNumId w:val="6"/>
  </w:num>
  <w:num w:numId="6" w16cid:durableId="575171586">
    <w:abstractNumId w:val="3"/>
  </w:num>
  <w:num w:numId="7" w16cid:durableId="1895892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970"/>
    <w:rsid w:val="00081FBB"/>
    <w:rsid w:val="000D6AFD"/>
    <w:rsid w:val="000E438D"/>
    <w:rsid w:val="00120B0F"/>
    <w:rsid w:val="00136D78"/>
    <w:rsid w:val="001750B7"/>
    <w:rsid w:val="001A64F7"/>
    <w:rsid w:val="001F5B00"/>
    <w:rsid w:val="00200853"/>
    <w:rsid w:val="00271D75"/>
    <w:rsid w:val="002D1546"/>
    <w:rsid w:val="00382B67"/>
    <w:rsid w:val="003A48A7"/>
    <w:rsid w:val="003A4C3D"/>
    <w:rsid w:val="0041756E"/>
    <w:rsid w:val="004D5A31"/>
    <w:rsid w:val="004E001B"/>
    <w:rsid w:val="004E7900"/>
    <w:rsid w:val="00532B9E"/>
    <w:rsid w:val="00555C95"/>
    <w:rsid w:val="005A17CB"/>
    <w:rsid w:val="005A1E8C"/>
    <w:rsid w:val="005F6C4A"/>
    <w:rsid w:val="00714AA8"/>
    <w:rsid w:val="007257B5"/>
    <w:rsid w:val="00762F59"/>
    <w:rsid w:val="00817EF5"/>
    <w:rsid w:val="00847ECA"/>
    <w:rsid w:val="008D661F"/>
    <w:rsid w:val="008F241A"/>
    <w:rsid w:val="00954C56"/>
    <w:rsid w:val="00A37E5B"/>
    <w:rsid w:val="00AB18CF"/>
    <w:rsid w:val="00B3532F"/>
    <w:rsid w:val="00B36F38"/>
    <w:rsid w:val="00B413BE"/>
    <w:rsid w:val="00BB6ADD"/>
    <w:rsid w:val="00BC3AA0"/>
    <w:rsid w:val="00C5318C"/>
    <w:rsid w:val="00CB249F"/>
    <w:rsid w:val="00CE5250"/>
    <w:rsid w:val="00CF5970"/>
    <w:rsid w:val="00D016F1"/>
    <w:rsid w:val="00D26ACF"/>
    <w:rsid w:val="00DA49E4"/>
    <w:rsid w:val="00E23445"/>
    <w:rsid w:val="00E44671"/>
    <w:rsid w:val="00E5250C"/>
    <w:rsid w:val="00E73BE4"/>
    <w:rsid w:val="00F327C2"/>
    <w:rsid w:val="00F53EBE"/>
    <w:rsid w:val="00F65652"/>
    <w:rsid w:val="00F83086"/>
    <w:rsid w:val="00FA7052"/>
    <w:rsid w:val="00FD7D03"/>
    <w:rsid w:val="00FE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BD56"/>
  <w15:chartTrackingRefBased/>
  <w15:docId w15:val="{95BFA4A0-1A10-401A-A858-FB84063A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F59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970"/>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CF5970"/>
    <w:rPr>
      <w:b/>
      <w:bCs/>
    </w:rPr>
  </w:style>
  <w:style w:type="character" w:styleId="Hyperlink">
    <w:name w:val="Hyperlink"/>
    <w:basedOn w:val="DefaultParagraphFont"/>
    <w:uiPriority w:val="99"/>
    <w:unhideWhenUsed/>
    <w:rsid w:val="00DA49E4"/>
    <w:rPr>
      <w:color w:val="0563C1" w:themeColor="hyperlink"/>
      <w:u w:val="single"/>
    </w:rPr>
  </w:style>
  <w:style w:type="character" w:styleId="UnresolvedMention">
    <w:name w:val="Unresolved Mention"/>
    <w:basedOn w:val="DefaultParagraphFont"/>
    <w:uiPriority w:val="99"/>
    <w:semiHidden/>
    <w:unhideWhenUsed/>
    <w:rsid w:val="00DA4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649933">
      <w:bodyDiv w:val="1"/>
      <w:marLeft w:val="0"/>
      <w:marRight w:val="0"/>
      <w:marTop w:val="0"/>
      <w:marBottom w:val="0"/>
      <w:divBdr>
        <w:top w:val="none" w:sz="0" w:space="0" w:color="auto"/>
        <w:left w:val="none" w:sz="0" w:space="0" w:color="auto"/>
        <w:bottom w:val="none" w:sz="0" w:space="0" w:color="auto"/>
        <w:right w:val="none" w:sz="0" w:space="0" w:color="auto"/>
      </w:divBdr>
      <w:divsChild>
        <w:div w:id="1213275300">
          <w:marLeft w:val="0"/>
          <w:marRight w:val="0"/>
          <w:marTop w:val="0"/>
          <w:marBottom w:val="0"/>
          <w:divBdr>
            <w:top w:val="none" w:sz="0" w:space="0" w:color="auto"/>
            <w:left w:val="none" w:sz="0" w:space="0" w:color="auto"/>
            <w:bottom w:val="none" w:sz="0" w:space="0" w:color="auto"/>
            <w:right w:val="none" w:sz="0" w:space="0" w:color="auto"/>
          </w:divBdr>
        </w:div>
        <w:div w:id="1470786795">
          <w:marLeft w:val="0"/>
          <w:marRight w:val="0"/>
          <w:marTop w:val="0"/>
          <w:marBottom w:val="0"/>
          <w:divBdr>
            <w:top w:val="none" w:sz="0" w:space="0" w:color="auto"/>
            <w:left w:val="none" w:sz="0" w:space="0" w:color="auto"/>
            <w:bottom w:val="none" w:sz="0" w:space="0" w:color="auto"/>
            <w:right w:val="none" w:sz="0" w:space="0" w:color="auto"/>
          </w:divBdr>
        </w:div>
        <w:div w:id="1962959758">
          <w:marLeft w:val="0"/>
          <w:marRight w:val="0"/>
          <w:marTop w:val="0"/>
          <w:marBottom w:val="0"/>
          <w:divBdr>
            <w:top w:val="none" w:sz="0" w:space="0" w:color="auto"/>
            <w:left w:val="none" w:sz="0" w:space="0" w:color="auto"/>
            <w:bottom w:val="none" w:sz="0" w:space="0" w:color="auto"/>
            <w:right w:val="none" w:sz="0" w:space="0" w:color="auto"/>
          </w:divBdr>
        </w:div>
        <w:div w:id="1426997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agency.governmentjobs.com/blueash/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25B0AA756F5540BACB9B06F435DACC" ma:contentTypeVersion="16" ma:contentTypeDescription="Create a new document." ma:contentTypeScope="" ma:versionID="6317b114451a9b46df3245dd3d538190">
  <xsd:schema xmlns:xsd="http://www.w3.org/2001/XMLSchema" xmlns:xs="http://www.w3.org/2001/XMLSchema" xmlns:p="http://schemas.microsoft.com/office/2006/metadata/properties" xmlns:ns2="beb548f3-5033-43b2-8ed5-1f6ce5e63e48" xmlns:ns3="269925f9-8bf8-4328-b316-61dba947790d" targetNamespace="http://schemas.microsoft.com/office/2006/metadata/properties" ma:root="true" ma:fieldsID="c2bbfd682b6c66c56f98b44823a95def" ns2:_="" ns3:_="">
    <xsd:import namespace="beb548f3-5033-43b2-8ed5-1f6ce5e63e48"/>
    <xsd:import namespace="269925f9-8bf8-4328-b316-61dba94779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548f3-5033-43b2-8ed5-1f6ce5e63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3f09de-9928-4793-8bc3-407f9ab881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9925f9-8bf8-4328-b316-61dba94779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6d1c80-ec0e-47ce-a877-ba1fa8bf338b}" ma:internalName="TaxCatchAll" ma:showField="CatchAllData" ma:web="269925f9-8bf8-4328-b316-61dba947790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b548f3-5033-43b2-8ed5-1f6ce5e63e48">
      <Terms xmlns="http://schemas.microsoft.com/office/infopath/2007/PartnerControls"/>
    </lcf76f155ced4ddcb4097134ff3c332f>
    <TaxCatchAll xmlns="269925f9-8bf8-4328-b316-61dba947790d" xsi:nil="true"/>
    <MediaLengthInSeconds xmlns="beb548f3-5033-43b2-8ed5-1f6ce5e63e48" xsi:nil="true"/>
  </documentManagement>
</p:properties>
</file>

<file path=customXml/itemProps1.xml><?xml version="1.0" encoding="utf-8"?>
<ds:datastoreItem xmlns:ds="http://schemas.openxmlformats.org/officeDocument/2006/customXml" ds:itemID="{11E27CD3-A994-420D-98EE-B2CC1B41930D}">
  <ds:schemaRefs>
    <ds:schemaRef ds:uri="http://schemas.microsoft.com/sharepoint/v3/contenttype/forms"/>
  </ds:schemaRefs>
</ds:datastoreItem>
</file>

<file path=customXml/itemProps2.xml><?xml version="1.0" encoding="utf-8"?>
<ds:datastoreItem xmlns:ds="http://schemas.openxmlformats.org/officeDocument/2006/customXml" ds:itemID="{537A4801-F089-46E3-B9CF-79DE7844B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548f3-5033-43b2-8ed5-1f6ce5e63e48"/>
    <ds:schemaRef ds:uri="269925f9-8bf8-4328-b316-61dba9477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F2571-4360-4C05-A8A5-6990C03DB49A}">
  <ds:schemaRefs>
    <ds:schemaRef ds:uri="http://schemas.microsoft.com/office/2006/metadata/properties"/>
    <ds:schemaRef ds:uri="http://schemas.microsoft.com/office/infopath/2007/PartnerControls"/>
    <ds:schemaRef ds:uri="beb548f3-5033-43b2-8ed5-1f6ce5e63e48"/>
    <ds:schemaRef ds:uri="269925f9-8bf8-4328-b316-61dba94779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City of Blue Ash</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Garrett, Lisa</dc:creator>
  <cp:keywords/>
  <dc:description/>
  <cp:lastModifiedBy>Center for Local Government</cp:lastModifiedBy>
  <cp:revision>2</cp:revision>
  <cp:lastPrinted>2026-04-23T19:36:00Z</cp:lastPrinted>
  <dcterms:created xsi:type="dcterms:W3CDTF">2026-07-30T14:31:00Z</dcterms:created>
  <dcterms:modified xsi:type="dcterms:W3CDTF">2026-07-30T14:31:00Z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0x0101000D25B0AA756F5540BACB9B06F435DACC</vt:lpwstr>
  </property>
  <property fmtid="{D5CDD505-2E9C-101B-9397-08002B2CF9AE}" pid="3" name="Order">
    <vt:r8>439800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